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FF4E8" w14:textId="4B4FD359" w:rsidR="007360EA" w:rsidRDefault="007360EA">
      <w:r>
        <w:t>Работа с программой</w:t>
      </w:r>
      <w:r w:rsidR="00F53A25">
        <w:t xml:space="preserve"> Хорус.</w:t>
      </w:r>
    </w:p>
    <w:p w14:paraId="1E033F23" w14:textId="77777777" w:rsidR="00F53A25" w:rsidRDefault="00F53A25">
      <w:r>
        <w:t xml:space="preserve">Программа представляет собой конструктор стрелковых упражнений применительно к подвозной монорельсовой установке Пума 200, имеющей устройство поворота мишени на 5 направлений. </w:t>
      </w:r>
      <w:r w:rsidR="007360EA">
        <w:t>П</w:t>
      </w:r>
    </w:p>
    <w:p w14:paraId="1F133868" w14:textId="6B4DAD6E" w:rsidR="00F53A25" w:rsidRDefault="007360EA">
      <w:r>
        <w:t xml:space="preserve">осле запуска программы </w:t>
      </w:r>
      <w:r w:rsidR="00F53A25">
        <w:t>появляется основное рабочее окно программы:</w:t>
      </w:r>
    </w:p>
    <w:p w14:paraId="63A500DA" w14:textId="1BFD9BC6" w:rsidR="00F53A25" w:rsidRDefault="00F53A25">
      <w:r>
        <w:rPr>
          <w:noProof/>
        </w:rPr>
        <w:drawing>
          <wp:inline distT="0" distB="0" distL="0" distR="0" wp14:anchorId="7AD32764" wp14:editId="09BC6865">
            <wp:extent cx="5934075" cy="44577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36662" w14:textId="25E9F893" w:rsidR="007360EA" w:rsidRDefault="00F53A25">
      <w:r>
        <w:t xml:space="preserve">после чего </w:t>
      </w:r>
      <w:r w:rsidR="007360EA">
        <w:t>необходимо связать ее с модемо</w:t>
      </w:r>
      <w:r>
        <w:t>м</w:t>
      </w:r>
      <w:r w:rsidR="007360EA">
        <w:t xml:space="preserve">, нажав кнопку </w:t>
      </w:r>
      <w:r w:rsidR="007360EA">
        <w:rPr>
          <w:noProof/>
          <w:lang w:eastAsia="ru-RU"/>
        </w:rPr>
        <w:drawing>
          <wp:inline distT="0" distB="0" distL="0" distR="0" wp14:anchorId="2375A626" wp14:editId="7373C14A">
            <wp:extent cx="180975" cy="171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60EA">
        <w:t xml:space="preserve"> , признаком нормального запуска будет мигающий зеленый квадрат </w:t>
      </w:r>
      <w:r w:rsidR="007360EA">
        <w:rPr>
          <w:noProof/>
          <w:lang w:eastAsia="ru-RU"/>
        </w:rPr>
        <w:drawing>
          <wp:inline distT="0" distB="0" distL="0" distR="0" wp14:anchorId="3ACB2AA5" wp14:editId="1F2FD209">
            <wp:extent cx="123825" cy="133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60EA">
        <w:t xml:space="preserve"> , в случае невозможности связи появится табличка</w:t>
      </w:r>
    </w:p>
    <w:p w14:paraId="2C7BB26B" w14:textId="77777777" w:rsidR="007360EA" w:rsidRDefault="007360EA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89971CC" wp14:editId="01AF6060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638300" cy="144780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20786D2B" w14:textId="77777777" w:rsidR="007360EA" w:rsidRDefault="007360EA">
      <w:r>
        <w:t xml:space="preserve">Упражнения </w:t>
      </w:r>
    </w:p>
    <w:p w14:paraId="4700CA3C" w14:textId="52B572DC" w:rsidR="007360EA" w:rsidRDefault="007360EA" w:rsidP="007360EA">
      <w:pPr>
        <w:tabs>
          <w:tab w:val="left" w:pos="7860"/>
        </w:tabs>
      </w:pPr>
      <w:r>
        <w:t xml:space="preserve">Чтобы прочитать упражнение конкретной линии, необходимо нажать кнопку </w:t>
      </w:r>
      <w:r>
        <w:tab/>
      </w:r>
      <w:r>
        <w:rPr>
          <w:noProof/>
          <w:lang w:eastAsia="ru-RU"/>
        </w:rPr>
        <w:lastRenderedPageBreak/>
        <w:drawing>
          <wp:inline distT="0" distB="0" distL="0" distR="0" wp14:anchorId="4010FE5E" wp14:editId="66FB3E88">
            <wp:extent cx="1619250" cy="209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расширение файла для упражнения линии являются уникальными, таким образом нельзя прочитать для первой линии упражнение второй.  </w:t>
      </w:r>
    </w:p>
    <w:p w14:paraId="16043B9D" w14:textId="184730FD" w:rsidR="00DA7C35" w:rsidRDefault="00DA7C35" w:rsidP="007360EA">
      <w:pPr>
        <w:tabs>
          <w:tab w:val="left" w:pos="7860"/>
        </w:tabs>
      </w:pPr>
      <w:r>
        <w:rPr>
          <w:noProof/>
        </w:rPr>
        <w:drawing>
          <wp:inline distT="0" distB="0" distL="0" distR="0" wp14:anchorId="6272DF28" wp14:editId="43E73774">
            <wp:extent cx="5934075" cy="45624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B41CF" w14:textId="77777777" w:rsidR="007360EA" w:rsidRDefault="007360EA">
      <w:r>
        <w:t xml:space="preserve">Для формирования нового упражнения или редактирования существующего необходимо нажать кнопку </w:t>
      </w:r>
      <w:r w:rsidR="00EF3776">
        <w:rPr>
          <w:noProof/>
          <w:lang w:eastAsia="ru-RU"/>
        </w:rPr>
        <w:drawing>
          <wp:inline distT="0" distB="0" distL="0" distR="0" wp14:anchorId="4F9AC4D7" wp14:editId="7F7E5959">
            <wp:extent cx="1581150" cy="2190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A3AF0" w14:textId="7784A879" w:rsidR="00EF3776" w:rsidRDefault="00EF3776">
      <w:r>
        <w:t>Открывается следующее окно</w:t>
      </w:r>
      <w:r>
        <w:rPr>
          <w:noProof/>
          <w:lang w:eastAsia="ru-RU"/>
        </w:rPr>
        <w:drawing>
          <wp:inline distT="0" distB="0" distL="0" distR="0" wp14:anchorId="2D36A518" wp14:editId="478C96DE">
            <wp:extent cx="2019300" cy="3006733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30742" cy="302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3D9E3" w14:textId="77777777" w:rsidR="00EF3776" w:rsidRDefault="00EF3776"/>
    <w:p w14:paraId="035AA4FF" w14:textId="77777777" w:rsidR="00EF3776" w:rsidRDefault="00EF3776">
      <w:r>
        <w:t xml:space="preserve">Щелчок правой кнопкой мыши по таблице вызывает меню -  </w:t>
      </w:r>
      <w:r>
        <w:rPr>
          <w:noProof/>
          <w:lang w:eastAsia="ru-RU"/>
        </w:rPr>
        <w:drawing>
          <wp:inline distT="0" distB="0" distL="0" distR="0" wp14:anchorId="4EF7ADB7" wp14:editId="0ED015BB">
            <wp:extent cx="1733550" cy="4572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881B5" w14:textId="77777777" w:rsidR="00EF3776" w:rsidRDefault="00EF3776">
      <w:r>
        <w:t>Если команды для удаления нет, нижняя строчка не активна</w:t>
      </w:r>
    </w:p>
    <w:p w14:paraId="7514E9FF" w14:textId="77777777" w:rsidR="00EF3776" w:rsidRDefault="00EF3776">
      <w:r>
        <w:t>При нажатии «Вставить команду» возникает перечень доступных команд</w:t>
      </w:r>
    </w:p>
    <w:p w14:paraId="3E61D565" w14:textId="77777777" w:rsidR="00EF3776" w:rsidRDefault="00EF3776">
      <w:r>
        <w:rPr>
          <w:noProof/>
          <w:lang w:eastAsia="ru-RU"/>
        </w:rPr>
        <w:drawing>
          <wp:inline distT="0" distB="0" distL="0" distR="0" wp14:anchorId="5FDE6F03" wp14:editId="7355BC40">
            <wp:extent cx="3352800" cy="4419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463F9" w14:textId="77777777" w:rsidR="00EF3776" w:rsidRDefault="00EF3776">
      <w:r>
        <w:t xml:space="preserve">Щелчком по команде из списка добавляем команды в упражнения, пример </w:t>
      </w:r>
    </w:p>
    <w:p w14:paraId="3CBC30F5" w14:textId="77777777" w:rsidR="00EF3776" w:rsidRDefault="00EF3776">
      <w:r>
        <w:rPr>
          <w:noProof/>
          <w:lang w:eastAsia="ru-RU"/>
        </w:rPr>
        <w:lastRenderedPageBreak/>
        <w:drawing>
          <wp:inline distT="0" distB="0" distL="0" distR="0" wp14:anchorId="3B23CE40" wp14:editId="67AC2F69">
            <wp:extent cx="3819525" cy="56959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EF741" w14:textId="77777777" w:rsidR="00EF3776" w:rsidRDefault="00EF3776">
      <w:r>
        <w:t xml:space="preserve">При нажатии кнопки сохранить сценарий он сохраняется и далее может быть открыт </w:t>
      </w:r>
      <w:r>
        <w:rPr>
          <w:noProof/>
          <w:lang w:eastAsia="ru-RU"/>
        </w:rPr>
        <w:drawing>
          <wp:inline distT="0" distB="0" distL="0" distR="0" wp14:anchorId="53A3B7E5" wp14:editId="4AD2A37C">
            <wp:extent cx="1619250" cy="2095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040B2" w14:textId="77777777" w:rsidR="00EF3776" w:rsidRDefault="00EF3776">
      <w:r>
        <w:t xml:space="preserve">Для редактирования сценария нажимаем кнопку </w:t>
      </w:r>
      <w:r>
        <w:rPr>
          <w:noProof/>
          <w:lang w:eastAsia="ru-RU"/>
        </w:rPr>
        <w:drawing>
          <wp:inline distT="0" distB="0" distL="0" distR="0" wp14:anchorId="0DD696FB" wp14:editId="7C6AC0DF">
            <wp:extent cx="1047750" cy="2000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EBC77" w14:textId="77777777" w:rsidR="00941C8A" w:rsidRDefault="00941C8A">
      <w:r>
        <w:t>Щелкаем правой кнопкой мышки на ненужной строчке   и выбираем «удалить».</w:t>
      </w:r>
    </w:p>
    <w:p w14:paraId="4020E5DD" w14:textId="77777777" w:rsidR="00941C8A" w:rsidRDefault="00941C8A">
      <w:r>
        <w:t>Затем правой кнопкой и выбираем «вставить»</w:t>
      </w:r>
    </w:p>
    <w:p w14:paraId="491F37CF" w14:textId="77777777" w:rsidR="00941C8A" w:rsidRDefault="00941C8A"/>
    <w:p w14:paraId="4DACE8F3" w14:textId="74BAB9D5" w:rsidR="00941C8A" w:rsidRDefault="00C415C1">
      <w:r>
        <w:t xml:space="preserve">После того, как сценарий создан или загружен, кнопкой «Передать в пульт», через радиомодем, подключенный к ПК через </w:t>
      </w:r>
      <w:r>
        <w:rPr>
          <w:lang w:val="en-US"/>
        </w:rPr>
        <w:t>USB</w:t>
      </w:r>
      <w:r>
        <w:t xml:space="preserve"> – сценарий передается в соответствующий радиопульт управления установкой. Каждый стрелок может запустить сценарий независимо. Оператор так же может запустить или остановить уже выполняемый сценарий.</w:t>
      </w:r>
    </w:p>
    <w:p w14:paraId="1951A3D8" w14:textId="30A4BC83" w:rsidR="00C415C1" w:rsidRPr="00C415C1" w:rsidRDefault="00C415C1">
      <w:r>
        <w:rPr>
          <w:noProof/>
        </w:rPr>
        <w:lastRenderedPageBreak/>
        <w:drawing>
          <wp:inline distT="0" distB="0" distL="0" distR="0" wp14:anchorId="0FE91E90" wp14:editId="70560FB0">
            <wp:extent cx="5934075" cy="45339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18991" w14:textId="77777777" w:rsidR="00EF3776" w:rsidRDefault="00941C8A">
      <w:r>
        <w:t xml:space="preserve"> </w:t>
      </w:r>
    </w:p>
    <w:p w14:paraId="07B770F9" w14:textId="35FF9B74" w:rsidR="00EF3776" w:rsidRPr="007360EA" w:rsidRDefault="00EF3776"/>
    <w:sectPr w:rsidR="00EF3776" w:rsidRPr="00736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60EA"/>
    <w:rsid w:val="007360EA"/>
    <w:rsid w:val="00941C8A"/>
    <w:rsid w:val="00C415C1"/>
    <w:rsid w:val="00DA7C35"/>
    <w:rsid w:val="00EF3776"/>
    <w:rsid w:val="00F5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E78D6"/>
  <w15:docId w15:val="{214F7AC1-0CCC-4A09-8E03-578E1D71C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6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60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XTIR</dc:creator>
  <cp:lastModifiedBy>XTIR</cp:lastModifiedBy>
  <cp:revision>2</cp:revision>
  <dcterms:created xsi:type="dcterms:W3CDTF">2022-02-14T13:10:00Z</dcterms:created>
  <dcterms:modified xsi:type="dcterms:W3CDTF">2022-03-14T13:12:00Z</dcterms:modified>
</cp:coreProperties>
</file>